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E3" w:rsidRPr="00285FE3" w:rsidRDefault="00285FE3" w:rsidP="00285FE3">
      <w:pPr>
        <w:jc w:val="center"/>
        <w:rPr>
          <w:b/>
          <w:sz w:val="32"/>
          <w:szCs w:val="32"/>
        </w:rPr>
      </w:pPr>
      <w:r w:rsidRPr="00285FE3">
        <w:rPr>
          <w:b/>
          <w:sz w:val="32"/>
          <w:szCs w:val="32"/>
        </w:rPr>
        <w:t>MÉRFÖLDKÖVEK</w:t>
      </w:r>
    </w:p>
    <w:p w:rsidR="00285FE3" w:rsidRDefault="00285FE3" w:rsidP="00285FE3"/>
    <w:tbl>
      <w:tblPr>
        <w:tblW w:w="1474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15"/>
        <w:gridCol w:w="9039"/>
        <w:gridCol w:w="1726"/>
      </w:tblGrid>
      <w:tr w:rsidR="00285FE3" w:rsidRPr="00614480" w:rsidTr="00285FE3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Mérföldkő sorszáma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Eredmény leírása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Eredmény leírás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Időpont</w:t>
            </w:r>
          </w:p>
        </w:tc>
      </w:tr>
      <w:tr w:rsidR="00285FE3" w:rsidRPr="00614480" w:rsidTr="00285FE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átmeneti infrastruktúrára telepített,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funkcionálisan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letesztel...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átmeneti infrastruktúrára telepített,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funkcionálisan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letesztelt, és alapfolyamatok támogatására felparaméterezett alaprendszer moduljai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Felsőoktatásban való bennmaradást támogató IKT kompetenciafejlesztési program koncepcionális terve. A projekt megvalósítás kezdetétől 2018.06.30-ig a szükséges alapmodulok paraméterezése megtörténik, a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projekt szinten az összes elszámolható költségből legalább 10 millió forint kifizetési igényt nyújtunk be.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t>2018.06.30</w:t>
            </w:r>
          </w:p>
        </w:tc>
      </w:tr>
      <w:tr w:rsidR="00285FE3" w:rsidRPr="00614480" w:rsidTr="00285FE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tagokhoz bevezetett, éles üzemben működő alapmodul...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tagokhoz bevezetett, éles üzemben működő alapmoduljai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Gazdálkodási, humán erőforrás menedzsment és tanulmányi mintaszabályzatok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Az intézményirányítási szakrendszerek tesztelésen átesett kiterjesztett rendszer moduljai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Elindított felsőoktatásban való bennmaradást támogató IKT kompetenciafejlesztési programok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Előkészített kutatói továbbképzési program.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alapmodulok és a kiterjesztett modulok tesztelése megtörténik, a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projekt szinten az összes elszámolható költség legalább 20%-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ról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kifizetési igényt nyújt be, az ISCED </w:t>
            </w:r>
            <w:r w:rsidRPr="00614480">
              <w:rPr>
                <w:rFonts w:ascii="Calibri" w:hAnsi="Calibri" w:cs="Calibri"/>
                <w:lang w:eastAsia="en-US"/>
              </w:rPr>
              <w:lastRenderedPageBreak/>
              <w:t>5 és ISCED 8 szintek közötti felsőoktatásba való bekerülést és bennmaradást támogató programokban résztvevők száma megnevezésű indikátor 10%-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ban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teljesül.0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lastRenderedPageBreak/>
              <w:t>2018.10.31</w:t>
            </w:r>
          </w:p>
        </w:tc>
      </w:tr>
      <w:tr w:rsidR="00285FE3" w:rsidRPr="00614480" w:rsidTr="00285FE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 által elfogadott új, egységes gazdálkodási, kontrolling humán erőforrás 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menedzsmen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>...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 által elfogadott új, egységes gazdálkodási, kontrolling humán erőforrás menedzsment és tanulmányi szabályzatok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tagokhoz és fenntartóhoz bevezetett, éles üzemben működő kiterjesztett moduljai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Folyamatosan működő felsőoktatásban való bennmaradást támogató IKT kompetenciafejlesztési programok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Elindított és működő kutatói továbbképzési program.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Alapmodulok és a kiterjesztett modulok bevezetése megtörténik, projekt szinten az összes elszámolható költség legalább 60 %-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ról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kifizetési igényt nyújt be, az ISCED 5 és ISCED 8 szintek közötti felsőoktatásba való bekerülést és bennmaradást támogató programokban résztvevők száma megnevezésű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indikátor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25%-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ban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teljesül.0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t>2018.12.31</w:t>
            </w:r>
          </w:p>
        </w:tc>
      </w:tr>
      <w:tr w:rsidR="00285FE3" w:rsidRPr="00614480" w:rsidTr="00285FE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 által elfogadott új, egységes gazdálkodási, humán erőforrás menedzsment és 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tanulmá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>...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 által elfogadott új, egységes gazdálkodási, humán erőforrás menedzsment és tanulmányi szabályzatok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 xml:space="preserve">Az intézményirányítási szakrendszerek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konzorciumi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tagokhoz és fenntartóhoz bevezetett, éles üzemben működő kiterjesztett moduljai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Folyamatosan működő felsőoktatásban való bennmaradást támogató IKT kompetenciafejlesztési programok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lastRenderedPageBreak/>
              <w:t>Lefolytatott kutatói továbbképzési program.</w:t>
            </w:r>
          </w:p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center"/>
            </w:pPr>
            <w:r w:rsidRPr="00614480">
              <w:rPr>
                <w:rFonts w:ascii="Calibri" w:hAnsi="Calibri" w:cs="Calibri"/>
                <w:lang w:eastAsia="en-US"/>
              </w:rPr>
              <w:t>A projekt fizikai befejezésének napjáig, projekt szinten az összes elszámolható költség legalább 90 %-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ról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kifizetési igényt nyújtunk be, az ISCED 5 és ISCED 8 szintek közötti felsőoktatásba való bekerülést és bennmaradást támogató programokban résztvevők száma megnevezésű </w:t>
            </w:r>
            <w:proofErr w:type="gramStart"/>
            <w:r w:rsidRPr="00614480">
              <w:rPr>
                <w:rFonts w:ascii="Calibri" w:hAnsi="Calibri" w:cs="Calibri"/>
                <w:lang w:eastAsia="en-US"/>
              </w:rPr>
              <w:t>indikátor</w:t>
            </w:r>
            <w:proofErr w:type="gramEnd"/>
            <w:r w:rsidRPr="00614480">
              <w:rPr>
                <w:rFonts w:ascii="Calibri" w:hAnsi="Calibri" w:cs="Calibri"/>
                <w:lang w:eastAsia="en-US"/>
              </w:rPr>
              <w:t xml:space="preserve"> 100%-</w:t>
            </w:r>
            <w:proofErr w:type="spellStart"/>
            <w:r w:rsidRPr="00614480">
              <w:rPr>
                <w:rFonts w:ascii="Calibri" w:hAnsi="Calibri" w:cs="Calibri"/>
                <w:lang w:eastAsia="en-US"/>
              </w:rPr>
              <w:t>ban</w:t>
            </w:r>
            <w:proofErr w:type="spellEnd"/>
            <w:r w:rsidRPr="00614480">
              <w:rPr>
                <w:rFonts w:ascii="Calibri" w:hAnsi="Calibri" w:cs="Calibri"/>
                <w:lang w:eastAsia="en-US"/>
              </w:rPr>
              <w:t xml:space="preserve"> teljesül.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5FE3" w:rsidRPr="00614480" w:rsidRDefault="00285FE3">
            <w:pPr>
              <w:autoSpaceDE w:val="0"/>
              <w:autoSpaceDN w:val="0"/>
              <w:spacing w:before="100" w:beforeAutospacing="1" w:after="100" w:afterAutospacing="1" w:line="360" w:lineRule="atLeast"/>
              <w:jc w:val="right"/>
            </w:pPr>
            <w:r w:rsidRPr="00614480">
              <w:rPr>
                <w:rFonts w:ascii="Calibri" w:hAnsi="Calibri" w:cs="Calibri"/>
                <w:lang w:eastAsia="en-US"/>
              </w:rPr>
              <w:lastRenderedPageBreak/>
              <w:t>2019.04.30</w:t>
            </w:r>
          </w:p>
        </w:tc>
      </w:tr>
    </w:tbl>
    <w:p w:rsidR="00285FE3" w:rsidRDefault="00285FE3" w:rsidP="00285FE3">
      <w:r>
        <w:lastRenderedPageBreak/>
        <w:t> </w:t>
      </w:r>
    </w:p>
    <w:p w:rsidR="007565D2" w:rsidRDefault="007565D2">
      <w:bookmarkStart w:id="0" w:name="_GoBack"/>
      <w:bookmarkEnd w:id="0"/>
    </w:p>
    <w:sectPr w:rsidR="007565D2" w:rsidSect="00285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E3"/>
    <w:rsid w:val="00285FE3"/>
    <w:rsid w:val="00614480"/>
    <w:rsid w:val="007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2ED"/>
  <w15:chartTrackingRefBased/>
  <w15:docId w15:val="{A696EF67-D797-431B-B74B-0D6BD7A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FE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Várkonyi Zsuzsanna</dc:creator>
  <cp:keywords/>
  <dc:description/>
  <cp:lastModifiedBy>Várkonyi Zsuzsanna</cp:lastModifiedBy>
  <cp:revision>1</cp:revision>
  <dcterms:created xsi:type="dcterms:W3CDTF">2020-04-24T07:45:00Z</dcterms:created>
  <dcterms:modified xsi:type="dcterms:W3CDTF">2020-04-24T07:57:00Z</dcterms:modified>
</cp:coreProperties>
</file>